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4D2A" w14:textId="12400667" w:rsidR="00785540" w:rsidRPr="004E3D8D" w:rsidRDefault="005724B3" w:rsidP="00785540">
      <w:pPr>
        <w:pStyle w:val="CompanyName"/>
        <w:rPr>
          <w:rFonts w:ascii="Times New Roman" w:hAnsi="Times New Roman"/>
        </w:rPr>
      </w:pPr>
      <w:r w:rsidRPr="004E3D8D">
        <w:rPr>
          <w:rFonts w:ascii="Times New Roman" w:hAnsi="Times New Roman"/>
        </w:rPr>
        <w:t>City of Sandersville</w:t>
      </w:r>
    </w:p>
    <w:sdt>
      <w:sdtPr>
        <w:rPr>
          <w:rFonts w:ascii="Times New Roman" w:hAnsi="Times New Roman"/>
        </w:rPr>
        <w:alias w:val="Memo title:"/>
        <w:tag w:val="Memo tilte:"/>
        <w:id w:val="-164170097"/>
        <w:placeholder>
          <w:docPart w:val="83802228BE6241A793E407640C3114CB"/>
        </w:placeholder>
        <w:temporary/>
        <w:showingPlcHdr/>
        <w15:appearance w15:val="hidden"/>
      </w:sdtPr>
      <w:sdtEndPr/>
      <w:sdtContent>
        <w:p w14:paraId="4CD54715" w14:textId="77777777" w:rsidR="00785540" w:rsidRPr="004E3D8D" w:rsidRDefault="00785540" w:rsidP="00785540">
          <w:pPr>
            <w:pStyle w:val="Title"/>
            <w:rPr>
              <w:rFonts w:ascii="Times New Roman" w:hAnsi="Times New Roman"/>
            </w:rPr>
          </w:pPr>
          <w:r w:rsidRPr="004E3D8D">
            <w:rPr>
              <w:rFonts w:ascii="Times New Roman" w:hAnsi="Times New Roman"/>
            </w:rP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rsidRPr="004E3D8D" w14:paraId="39118CC9" w14:textId="77777777" w:rsidTr="005724B3">
        <w:sdt>
          <w:sdtPr>
            <w:rPr>
              <w:rFonts w:ascii="Times New Roman" w:hAnsi="Times New Roman"/>
            </w:rPr>
            <w:alias w:val="To:"/>
            <w:tag w:val="To:"/>
            <w:id w:val="1015413264"/>
            <w:placeholder>
              <w:docPart w:val="9A4E44490DD9492A809D2164ADB28D9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2D14D02A"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To:</w:t>
                </w:r>
              </w:p>
            </w:tc>
          </w:sdtContent>
        </w:sdt>
        <w:tc>
          <w:tcPr>
            <w:tcW w:w="8128" w:type="dxa"/>
          </w:tcPr>
          <w:p w14:paraId="1282A571" w14:textId="470D5958" w:rsidR="00785540"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City Council</w:t>
            </w:r>
          </w:p>
        </w:tc>
      </w:tr>
      <w:tr w:rsidR="00785540" w:rsidRPr="004E3D8D" w14:paraId="7237630F" w14:textId="77777777" w:rsidTr="005724B3">
        <w:sdt>
          <w:sdtPr>
            <w:rPr>
              <w:rFonts w:ascii="Times New Roman" w:hAnsi="Times New Roman"/>
            </w:rPr>
            <w:alias w:val="From:"/>
            <w:tag w:val="From:"/>
            <w:id w:val="21141888"/>
            <w:placeholder>
              <w:docPart w:val="2229C8DB89924E3598ADC29B5CF5219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7152BF5A"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From:</w:t>
                </w:r>
              </w:p>
            </w:tc>
          </w:sdtContent>
        </w:sdt>
        <w:tc>
          <w:tcPr>
            <w:tcW w:w="8128" w:type="dxa"/>
          </w:tcPr>
          <w:p w14:paraId="0E83D2B7" w14:textId="73E676F3" w:rsidR="00EB38E6"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Sharon Eveland, City Manager</w:t>
            </w:r>
          </w:p>
        </w:tc>
      </w:tr>
      <w:tr w:rsidR="00785540" w:rsidRPr="004E3D8D" w14:paraId="736BF191" w14:textId="77777777" w:rsidTr="005724B3">
        <w:sdt>
          <w:sdtPr>
            <w:rPr>
              <w:rFonts w:ascii="Times New Roman" w:hAnsi="Times New Roman"/>
            </w:rPr>
            <w:alias w:val="Date:"/>
            <w:tag w:val="Date:"/>
            <w:id w:val="-2052519928"/>
            <w:placeholder>
              <w:docPart w:val="376D548343D646149F4E2721DA6F1FE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5712D08D"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Date:</w:t>
                </w:r>
              </w:p>
            </w:tc>
          </w:sdtContent>
        </w:sdt>
        <w:tc>
          <w:tcPr>
            <w:tcW w:w="8128" w:type="dxa"/>
          </w:tcPr>
          <w:p w14:paraId="07D78DEA" w14:textId="41B84924" w:rsidR="00785540" w:rsidRPr="004E3D8D" w:rsidRDefault="000C018F"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12/13</w:t>
            </w:r>
            <w:r w:rsidR="004A17F1">
              <w:rPr>
                <w:rFonts w:ascii="Times New Roman" w:hAnsi="Times New Roman"/>
              </w:rPr>
              <w:t>/2024</w:t>
            </w:r>
          </w:p>
        </w:tc>
      </w:tr>
      <w:tr w:rsidR="00785540" w:rsidRPr="004E3D8D" w14:paraId="26231EA8" w14:textId="77777777" w:rsidTr="005724B3">
        <w:sdt>
          <w:sdtPr>
            <w:rPr>
              <w:rFonts w:ascii="Times New Roman" w:hAnsi="Times New Roman"/>
            </w:rPr>
            <w:alias w:val="Re:"/>
            <w:tag w:val="Re:"/>
            <w:id w:val="-1435443775"/>
            <w:placeholder>
              <w:docPart w:val="2F92FF46EA2D43E69B0506F25C707B8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Mar>
                  <w:left w:w="0" w:type="dxa"/>
                  <w:bottom w:w="288" w:type="dxa"/>
                  <w:right w:w="0" w:type="dxa"/>
                </w:tcMar>
              </w:tcPr>
              <w:p w14:paraId="0F1F4449" w14:textId="77777777" w:rsidR="00785540" w:rsidRPr="004E3D8D" w:rsidRDefault="00785540" w:rsidP="008F2927">
                <w:pPr>
                  <w:pStyle w:val="Heading1"/>
                  <w:spacing w:before="0"/>
                  <w:contextualSpacing w:val="0"/>
                  <w:rPr>
                    <w:rFonts w:ascii="Times New Roman" w:hAnsi="Times New Roman"/>
                  </w:rPr>
                </w:pPr>
                <w:r w:rsidRPr="004E3D8D">
                  <w:rPr>
                    <w:rFonts w:ascii="Times New Roman" w:hAnsi="Times New Roman"/>
                  </w:rPr>
                  <w:t>Re:</w:t>
                </w:r>
              </w:p>
            </w:tc>
          </w:sdtContent>
        </w:sdt>
        <w:tc>
          <w:tcPr>
            <w:tcW w:w="8128" w:type="dxa"/>
            <w:tcMar>
              <w:left w:w="0" w:type="dxa"/>
              <w:bottom w:w="288" w:type="dxa"/>
              <w:right w:w="0" w:type="dxa"/>
            </w:tcMar>
          </w:tcPr>
          <w:p w14:paraId="3D8B5AB1" w14:textId="5D6036BC" w:rsidR="00785540" w:rsidRPr="004E3D8D" w:rsidRDefault="005724B3" w:rsidP="008F2927">
            <w:pPr>
              <w:spacing w:before="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3D8D">
              <w:rPr>
                <w:rFonts w:ascii="Times New Roman" w:hAnsi="Times New Roman"/>
              </w:rPr>
              <w:t>City Manager’s Report</w:t>
            </w:r>
          </w:p>
        </w:tc>
      </w:tr>
    </w:tbl>
    <w:p w14:paraId="5514164F" w14:textId="1162CD58" w:rsidR="001D6C03" w:rsidRPr="001D6C03" w:rsidRDefault="001D6C03" w:rsidP="005D7CF5">
      <w:pPr>
        <w:rPr>
          <w:rFonts w:ascii="Times New Roman" w:hAnsi="Times New Roman"/>
          <w:sz w:val="24"/>
          <w:szCs w:val="24"/>
        </w:rPr>
      </w:pPr>
      <w:r>
        <w:rPr>
          <w:rFonts w:ascii="Times New Roman" w:hAnsi="Times New Roman"/>
          <w:sz w:val="24"/>
          <w:szCs w:val="24"/>
        </w:rPr>
        <w:t xml:space="preserve">New for this agenda is the reintroduction of the consent agenda.  Given that we are heavily discussing items during the work session, it will greatly speed up our council meetings by allowing a single vote for items that we expect to be non-controversial and/or proforma.  We will review and discuss the items during the work session and inquire at that time if anyone will want to have an item pulled from the consent agenda.  It only takes one person to request an item be removed from the consent agenda and it is not debatable or voted upon.  </w:t>
      </w:r>
    </w:p>
    <w:p w14:paraId="0BFF3443" w14:textId="7EA8AD56" w:rsidR="0057150F" w:rsidRPr="00327A38" w:rsidRDefault="002D4C9E" w:rsidP="005D7CF5">
      <w:pPr>
        <w:rPr>
          <w:rFonts w:ascii="Times New Roman" w:hAnsi="Times New Roman"/>
          <w:sz w:val="24"/>
          <w:szCs w:val="24"/>
        </w:rPr>
      </w:pPr>
      <w:r>
        <w:rPr>
          <w:rFonts w:ascii="Times New Roman" w:hAnsi="Times New Roman"/>
          <w:b/>
          <w:bCs/>
          <w:sz w:val="24"/>
          <w:szCs w:val="24"/>
          <w:u w:val="single"/>
        </w:rPr>
        <w:t>Agenda Items:</w:t>
      </w:r>
    </w:p>
    <w:p w14:paraId="01CF4195" w14:textId="236FDB5C" w:rsidR="00465B03" w:rsidRDefault="007100E1" w:rsidP="00871773">
      <w:pPr>
        <w:rPr>
          <w:rFonts w:ascii="Times New Roman" w:hAnsi="Times New Roman"/>
          <w:sz w:val="24"/>
          <w:szCs w:val="24"/>
        </w:rPr>
      </w:pPr>
      <w:r>
        <w:rPr>
          <w:rFonts w:ascii="Times New Roman" w:hAnsi="Times New Roman"/>
          <w:b/>
          <w:bCs/>
          <w:sz w:val="24"/>
          <w:szCs w:val="24"/>
        </w:rPr>
        <w:t xml:space="preserve">Resolution 2024-25 – </w:t>
      </w:r>
      <w:r>
        <w:rPr>
          <w:rFonts w:ascii="Times New Roman" w:hAnsi="Times New Roman"/>
          <w:sz w:val="24"/>
          <w:szCs w:val="24"/>
        </w:rPr>
        <w:t xml:space="preserve">The Council already approved this policy at the last meeting but there may be a need to have it formalized via a resolution for the GFOA Budget Award </w:t>
      </w:r>
      <w:r w:rsidR="00D96F84">
        <w:rPr>
          <w:rFonts w:ascii="Times New Roman" w:hAnsi="Times New Roman"/>
          <w:sz w:val="24"/>
          <w:szCs w:val="24"/>
        </w:rPr>
        <w:t xml:space="preserve">and without sufficient time to confirm that, we felt it most appropriate to simply have the resolution approved and then look into it for next year.  </w:t>
      </w:r>
    </w:p>
    <w:p w14:paraId="737A5FA6" w14:textId="77777777" w:rsidR="00D96F84" w:rsidRDefault="00D96F84" w:rsidP="00D96F84">
      <w:pPr>
        <w:rPr>
          <w:rFonts w:ascii="Times New Roman" w:hAnsi="Times New Roman"/>
          <w:sz w:val="24"/>
          <w:szCs w:val="24"/>
        </w:rPr>
      </w:pPr>
      <w:r>
        <w:rPr>
          <w:rFonts w:ascii="Times New Roman" w:hAnsi="Times New Roman"/>
          <w:b/>
          <w:bCs/>
          <w:sz w:val="24"/>
          <w:szCs w:val="24"/>
        </w:rPr>
        <w:t xml:space="preserve">Resolution 2024-26 – </w:t>
      </w:r>
      <w:r>
        <w:rPr>
          <w:rFonts w:ascii="Times New Roman" w:hAnsi="Times New Roman"/>
          <w:sz w:val="24"/>
          <w:szCs w:val="24"/>
        </w:rPr>
        <w:t xml:space="preserve">This resolution approves the budget for FY2025.  The spreadsheets in front of you are the same as from the budget retreat except for a few accounts.  One is the tax levy in the general fund which was adjusted to match the higher millage rate that was approved.  There are also a four expense accounts in the Electric Utility that we discovered we had missed entering the recommended amounts (these accounts total less than $80,000 in adjustments).  </w:t>
      </w:r>
    </w:p>
    <w:p w14:paraId="5C6BAD46" w14:textId="1ED4AE3C" w:rsidR="00D96F84" w:rsidRDefault="00D96F84" w:rsidP="00D96F84">
      <w:pPr>
        <w:rPr>
          <w:rFonts w:ascii="Times New Roman" w:hAnsi="Times New Roman"/>
          <w:sz w:val="24"/>
          <w:szCs w:val="24"/>
        </w:rPr>
      </w:pPr>
      <w:r>
        <w:rPr>
          <w:rFonts w:ascii="Times New Roman" w:hAnsi="Times New Roman"/>
          <w:b/>
          <w:bCs/>
          <w:sz w:val="24"/>
          <w:szCs w:val="24"/>
        </w:rPr>
        <w:t>ARPA Funds</w:t>
      </w:r>
      <w:r>
        <w:rPr>
          <w:rFonts w:ascii="Times New Roman" w:hAnsi="Times New Roman"/>
          <w:sz w:val="24"/>
          <w:szCs w:val="24"/>
        </w:rPr>
        <w:t xml:space="preserve"> - I thought I had the Council approve this back in the summer but we cannot find record of that approval.  In order to meet federal requirements for ARPA, we must have all funds committed by the end of the year.  I did discuss using ARPA funds to help cover the City’s portion of the Linton Park project and this will just formalize that decision.  It will also give us the flexibility to reallocate any excess ARPA funds from the lift station project, for which the City allocated $750,000 (with the rest from water/sewer fund).  We are working to get Rural Development’s approval to allocate about $450,000 from the major borrowing the City did for sewer improvements to the lift station project.  If that is approved and if the project does not need its full contingency amount, it is possible that we will not need all of the ARPA funding allocated and we would then shift it to the Linton Park project and reduce the Electric Utility contribution.  </w:t>
      </w:r>
    </w:p>
    <w:p w14:paraId="70B560F6" w14:textId="77777777" w:rsidR="00D96F84" w:rsidRDefault="00D96F84" w:rsidP="00D96F84">
      <w:pPr>
        <w:rPr>
          <w:rFonts w:ascii="Times New Roman" w:hAnsi="Times New Roman"/>
          <w:sz w:val="24"/>
          <w:szCs w:val="24"/>
        </w:rPr>
      </w:pPr>
      <w:r>
        <w:rPr>
          <w:rFonts w:ascii="Times New Roman" w:hAnsi="Times New Roman"/>
          <w:b/>
          <w:bCs/>
          <w:sz w:val="24"/>
          <w:szCs w:val="24"/>
        </w:rPr>
        <w:lastRenderedPageBreak/>
        <w:t>Turnipseed Invoice</w:t>
      </w:r>
      <w:r>
        <w:rPr>
          <w:rFonts w:ascii="Times New Roman" w:hAnsi="Times New Roman"/>
          <w:sz w:val="24"/>
          <w:szCs w:val="24"/>
        </w:rPr>
        <w:t xml:space="preserve"> – This invoice is for engineering work on the lift station projects.  We cannot find evidence of authorization by the Council anywhere (this started prior to me coming on board) so we are bringing it to the Council’s attention and seeking approval to pay the invoice.  </w:t>
      </w:r>
    </w:p>
    <w:p w14:paraId="7903B5FF" w14:textId="1E69EFAD" w:rsidR="004604FD" w:rsidRDefault="00D96F84" w:rsidP="00D96F84">
      <w:pPr>
        <w:rPr>
          <w:rFonts w:ascii="Times New Roman" w:hAnsi="Times New Roman"/>
          <w:sz w:val="24"/>
          <w:szCs w:val="24"/>
        </w:rPr>
      </w:pPr>
      <w:r>
        <w:rPr>
          <w:rFonts w:ascii="Times New Roman" w:hAnsi="Times New Roman"/>
          <w:b/>
          <w:bCs/>
          <w:sz w:val="24"/>
          <w:szCs w:val="24"/>
        </w:rPr>
        <w:t xml:space="preserve">Council Training Allocations – </w:t>
      </w:r>
      <w:r>
        <w:rPr>
          <w:rFonts w:ascii="Times New Roman" w:hAnsi="Times New Roman"/>
          <w:sz w:val="24"/>
          <w:szCs w:val="24"/>
        </w:rPr>
        <w:t xml:space="preserve">As discussed when the Council approved </w:t>
      </w:r>
      <w:r w:rsidR="000A57B2">
        <w:rPr>
          <w:rFonts w:ascii="Times New Roman" w:hAnsi="Times New Roman"/>
          <w:sz w:val="24"/>
          <w:szCs w:val="24"/>
        </w:rPr>
        <w:t>the council training policy, the Council needs to approve the annual allocations.  Attachment G has that breakdown.  All council members are given the same amount except the Mayor is provided a slightly higher travel expense allocation due to miscellaneous meetings and events he attends on behalf of the City outside of training.  Each Councilmember’s expenses will be tracked separately so that staff can ensure we can advise</w:t>
      </w:r>
      <w:r w:rsidR="004604FD">
        <w:rPr>
          <w:rFonts w:ascii="Times New Roman" w:hAnsi="Times New Roman"/>
          <w:sz w:val="24"/>
          <w:szCs w:val="24"/>
        </w:rPr>
        <w:t xml:space="preserve"> councilmembers of their available allocations and ensure we do not go over budget without the appropriate Council authorization.</w:t>
      </w:r>
    </w:p>
    <w:p w14:paraId="5A0C1369" w14:textId="76C09A28" w:rsidR="004604FD" w:rsidRPr="004604FD" w:rsidRDefault="004604FD" w:rsidP="00D96F84">
      <w:pPr>
        <w:rPr>
          <w:rFonts w:ascii="Times New Roman" w:hAnsi="Times New Roman"/>
          <w:sz w:val="24"/>
          <w:szCs w:val="24"/>
        </w:rPr>
      </w:pPr>
      <w:r>
        <w:rPr>
          <w:rFonts w:ascii="Times New Roman" w:hAnsi="Times New Roman"/>
          <w:b/>
          <w:bCs/>
          <w:sz w:val="24"/>
          <w:szCs w:val="24"/>
        </w:rPr>
        <w:t xml:space="preserve">Axon Service Agreement – </w:t>
      </w:r>
      <w:r>
        <w:rPr>
          <w:rFonts w:ascii="Times New Roman" w:hAnsi="Times New Roman"/>
          <w:sz w:val="24"/>
          <w:szCs w:val="24"/>
        </w:rPr>
        <w:t>This is for the in-car and body worn camera upgrades that was discussed during the budget retreat.  It is a capital expense and will be funded through SPLOST over a five-year period.  This is a sole-source procurement, which has been reviewed and approved by Keenan as having sufficient justification.  This system will be a massive upgrade and will automate much of the process in a way our current and any other system simply cannot do.</w:t>
      </w:r>
      <w:r w:rsidR="000C018F">
        <w:rPr>
          <w:rFonts w:ascii="Times New Roman" w:hAnsi="Times New Roman"/>
          <w:sz w:val="24"/>
          <w:szCs w:val="24"/>
        </w:rPr>
        <w:t xml:space="preserve">  This service agreement has to be signed this year in order to avoid a significant price increase.  Keenan is reviewing the service agreement and while we do not expect anything significant, the motion does include the caveat that it is subject to the attorney’s review and approval as we could not get this piece done in time for the Council meeting. </w:t>
      </w:r>
    </w:p>
    <w:p w14:paraId="561B7105" w14:textId="288D2185" w:rsidR="00FA4158" w:rsidRDefault="00FA4158" w:rsidP="00871773">
      <w:pPr>
        <w:rPr>
          <w:rFonts w:ascii="Times New Roman" w:hAnsi="Times New Roman"/>
          <w:b/>
          <w:bCs/>
          <w:sz w:val="24"/>
          <w:szCs w:val="24"/>
          <w:u w:val="single"/>
        </w:rPr>
      </w:pPr>
      <w:r w:rsidRPr="004357EE">
        <w:rPr>
          <w:rFonts w:ascii="Times New Roman" w:hAnsi="Times New Roman"/>
          <w:b/>
          <w:bCs/>
          <w:sz w:val="24"/>
          <w:szCs w:val="24"/>
          <w:u w:val="single"/>
        </w:rPr>
        <w:t>Other matters not on the agenda:</w:t>
      </w:r>
    </w:p>
    <w:p w14:paraId="1664E319" w14:textId="6ECF3943" w:rsidR="000C018F" w:rsidRPr="000C018F" w:rsidRDefault="000C018F" w:rsidP="000C018F">
      <w:pPr>
        <w:pStyle w:val="ListParagraph"/>
        <w:numPr>
          <w:ilvl w:val="0"/>
          <w:numId w:val="35"/>
        </w:numPr>
        <w:rPr>
          <w:rFonts w:ascii="Times New Roman" w:hAnsi="Times New Roman"/>
          <w:b/>
          <w:bCs/>
          <w:sz w:val="24"/>
          <w:szCs w:val="24"/>
          <w:u w:val="single"/>
        </w:rPr>
      </w:pPr>
      <w:r>
        <w:rPr>
          <w:rFonts w:ascii="Times New Roman" w:hAnsi="Times New Roman"/>
          <w:sz w:val="24"/>
          <w:szCs w:val="24"/>
        </w:rPr>
        <w:t>The City Hall holiday lunch will be on Wednesday, December 18</w:t>
      </w:r>
      <w:r w:rsidRPr="000C018F">
        <w:rPr>
          <w:rFonts w:ascii="Times New Roman" w:hAnsi="Times New Roman"/>
          <w:sz w:val="24"/>
          <w:szCs w:val="24"/>
          <w:vertAlign w:val="superscript"/>
        </w:rPr>
        <w:t>th</w:t>
      </w:r>
      <w:r>
        <w:rPr>
          <w:rFonts w:ascii="Times New Roman" w:hAnsi="Times New Roman"/>
          <w:sz w:val="24"/>
          <w:szCs w:val="24"/>
        </w:rPr>
        <w:t xml:space="preserve"> at 1130 at Puebla’s.  I will be closing City Hall from 1130am-1pm to allow everyone to attend.  </w:t>
      </w:r>
    </w:p>
    <w:p w14:paraId="43F4278B" w14:textId="5961EE7A" w:rsidR="000C018F" w:rsidRPr="000C018F" w:rsidRDefault="000C018F" w:rsidP="000C018F">
      <w:pPr>
        <w:pStyle w:val="ListParagraph"/>
        <w:numPr>
          <w:ilvl w:val="0"/>
          <w:numId w:val="35"/>
        </w:numPr>
        <w:rPr>
          <w:rFonts w:ascii="Times New Roman" w:hAnsi="Times New Roman"/>
          <w:b/>
          <w:bCs/>
          <w:sz w:val="24"/>
          <w:szCs w:val="24"/>
          <w:u w:val="single"/>
        </w:rPr>
      </w:pPr>
      <w:r>
        <w:rPr>
          <w:rFonts w:ascii="Times New Roman" w:hAnsi="Times New Roman"/>
          <w:sz w:val="24"/>
          <w:szCs w:val="24"/>
        </w:rPr>
        <w:t>I will be out of the office the entire week of Christmas but I will be local if something critical comes up.</w:t>
      </w:r>
    </w:p>
    <w:p w14:paraId="158926AC" w14:textId="188ECDF3" w:rsidR="000C018F" w:rsidRPr="000C018F" w:rsidRDefault="000C018F" w:rsidP="000C018F">
      <w:pPr>
        <w:pStyle w:val="ListParagraph"/>
        <w:numPr>
          <w:ilvl w:val="0"/>
          <w:numId w:val="35"/>
        </w:numPr>
        <w:rPr>
          <w:rFonts w:ascii="Times New Roman" w:hAnsi="Times New Roman"/>
          <w:b/>
          <w:bCs/>
          <w:sz w:val="24"/>
          <w:szCs w:val="24"/>
          <w:u w:val="single"/>
        </w:rPr>
      </w:pPr>
      <w:r>
        <w:rPr>
          <w:rFonts w:ascii="Times New Roman" w:hAnsi="Times New Roman"/>
          <w:sz w:val="24"/>
          <w:szCs w:val="24"/>
        </w:rPr>
        <w:t>Movie Night at the disc golf course – showing Elf.</w:t>
      </w:r>
    </w:p>
    <w:p w14:paraId="6DD006E8" w14:textId="77777777" w:rsidR="000C018F" w:rsidRDefault="000C018F" w:rsidP="008F2927">
      <w:pPr>
        <w:spacing w:before="0"/>
        <w:rPr>
          <w:rFonts w:ascii="Times New Roman" w:hAnsi="Times New Roman"/>
          <w:sz w:val="24"/>
          <w:szCs w:val="24"/>
        </w:rPr>
      </w:pPr>
    </w:p>
    <w:p w14:paraId="322EEF1F" w14:textId="397F904F" w:rsidR="008F2927" w:rsidRPr="004357EE" w:rsidRDefault="008F2927" w:rsidP="008F2927">
      <w:pPr>
        <w:spacing w:before="0"/>
        <w:rPr>
          <w:rFonts w:ascii="Times New Roman" w:hAnsi="Times New Roman"/>
          <w:sz w:val="24"/>
          <w:szCs w:val="24"/>
        </w:rPr>
      </w:pPr>
      <w:r w:rsidRPr="004357EE">
        <w:rPr>
          <w:rFonts w:ascii="Times New Roman" w:hAnsi="Times New Roman"/>
          <w:sz w:val="24"/>
          <w:szCs w:val="24"/>
        </w:rPr>
        <w:t>Respectfully,</w:t>
      </w:r>
    </w:p>
    <w:p w14:paraId="41D5DCA6" w14:textId="56BB3BA5" w:rsidR="008F2927" w:rsidRPr="004357EE" w:rsidRDefault="008F2927" w:rsidP="008F2927">
      <w:pPr>
        <w:spacing w:before="0"/>
        <w:rPr>
          <w:rFonts w:ascii="Times New Roman" w:hAnsi="Times New Roman"/>
          <w:sz w:val="24"/>
          <w:szCs w:val="24"/>
        </w:rPr>
      </w:pPr>
      <w:r w:rsidRPr="004357EE">
        <w:rPr>
          <w:rFonts w:ascii="Times New Roman" w:hAnsi="Times New Roman"/>
          <w:sz w:val="24"/>
          <w:szCs w:val="24"/>
        </w:rPr>
        <w:t xml:space="preserve">Sharon Eveland, City </w:t>
      </w:r>
      <w:r w:rsidR="00E963B1">
        <w:rPr>
          <w:rFonts w:ascii="Times New Roman" w:hAnsi="Times New Roman"/>
          <w:sz w:val="24"/>
          <w:szCs w:val="24"/>
        </w:rPr>
        <w:t>M</w:t>
      </w:r>
      <w:r w:rsidRPr="004357EE">
        <w:rPr>
          <w:rFonts w:ascii="Times New Roman" w:hAnsi="Times New Roman"/>
          <w:sz w:val="24"/>
          <w:szCs w:val="24"/>
        </w:rPr>
        <w:t>anager</w:t>
      </w:r>
    </w:p>
    <w:sectPr w:rsidR="008F2927" w:rsidRPr="004357EE" w:rsidSect="004E3D8D">
      <w:footerReference w:type="even" r:id="rId7"/>
      <w:footerReference w:type="default" r:id="rId8"/>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F7A0" w14:textId="77777777" w:rsidR="005724B3" w:rsidRDefault="005724B3" w:rsidP="00785540">
      <w:pPr>
        <w:spacing w:before="0"/>
      </w:pPr>
      <w:r>
        <w:separator/>
      </w:r>
    </w:p>
  </w:endnote>
  <w:endnote w:type="continuationSeparator" w:id="0">
    <w:p w14:paraId="4C1F3BCF" w14:textId="77777777" w:rsidR="005724B3" w:rsidRDefault="005724B3"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08C8" w14:textId="77777777" w:rsidR="00D05B7A"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5604D2EC" w14:textId="77777777" w:rsidR="00D05B7A" w:rsidRDefault="00D05B7A">
    <w:pPr>
      <w:pStyle w:val="Footer"/>
    </w:pPr>
  </w:p>
  <w:p w14:paraId="121C81A7" w14:textId="77777777" w:rsidR="00D05B7A" w:rsidRDefault="00D05B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3A2F" w14:textId="77777777" w:rsidR="00D05B7A"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678E" w14:textId="77777777" w:rsidR="005724B3" w:rsidRDefault="005724B3" w:rsidP="00785540">
      <w:pPr>
        <w:spacing w:before="0"/>
      </w:pPr>
      <w:r>
        <w:separator/>
      </w:r>
    </w:p>
  </w:footnote>
  <w:footnote w:type="continuationSeparator" w:id="0">
    <w:p w14:paraId="1085754E" w14:textId="77777777" w:rsidR="005724B3" w:rsidRDefault="005724B3"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834F0"/>
    <w:multiLevelType w:val="hybridMultilevel"/>
    <w:tmpl w:val="3252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F48D2"/>
    <w:multiLevelType w:val="hybridMultilevel"/>
    <w:tmpl w:val="A9E2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993EE2"/>
    <w:multiLevelType w:val="hybridMultilevel"/>
    <w:tmpl w:val="444E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262CA"/>
    <w:multiLevelType w:val="hybridMultilevel"/>
    <w:tmpl w:val="65F60D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A727D"/>
    <w:multiLevelType w:val="hybridMultilevel"/>
    <w:tmpl w:val="FADEA1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062CE3"/>
    <w:multiLevelType w:val="hybridMultilevel"/>
    <w:tmpl w:val="805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27D47"/>
    <w:multiLevelType w:val="hybridMultilevel"/>
    <w:tmpl w:val="CADA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11564"/>
    <w:multiLevelType w:val="hybridMultilevel"/>
    <w:tmpl w:val="9AE6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411AD"/>
    <w:multiLevelType w:val="hybridMultilevel"/>
    <w:tmpl w:val="7BBE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A534488"/>
    <w:multiLevelType w:val="hybridMultilevel"/>
    <w:tmpl w:val="8C0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7E2EFB"/>
    <w:multiLevelType w:val="hybridMultilevel"/>
    <w:tmpl w:val="38A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62624706">
    <w:abstractNumId w:val="30"/>
  </w:num>
  <w:num w:numId="2" w16cid:durableId="2078698509">
    <w:abstractNumId w:val="29"/>
  </w:num>
  <w:num w:numId="3" w16cid:durableId="1353996259">
    <w:abstractNumId w:val="26"/>
  </w:num>
  <w:num w:numId="4" w16cid:durableId="1891073500">
    <w:abstractNumId w:val="9"/>
  </w:num>
  <w:num w:numId="5" w16cid:durableId="1592085966">
    <w:abstractNumId w:val="7"/>
  </w:num>
  <w:num w:numId="6" w16cid:durableId="769592474">
    <w:abstractNumId w:val="6"/>
  </w:num>
  <w:num w:numId="7" w16cid:durableId="1528639291">
    <w:abstractNumId w:val="5"/>
  </w:num>
  <w:num w:numId="8" w16cid:durableId="716047445">
    <w:abstractNumId w:val="4"/>
  </w:num>
  <w:num w:numId="9" w16cid:durableId="1970090550">
    <w:abstractNumId w:val="8"/>
  </w:num>
  <w:num w:numId="10" w16cid:durableId="1404059186">
    <w:abstractNumId w:val="3"/>
  </w:num>
  <w:num w:numId="11" w16cid:durableId="882181556">
    <w:abstractNumId w:val="2"/>
  </w:num>
  <w:num w:numId="12" w16cid:durableId="1936211769">
    <w:abstractNumId w:val="1"/>
  </w:num>
  <w:num w:numId="13" w16cid:durableId="518088512">
    <w:abstractNumId w:val="0"/>
  </w:num>
  <w:num w:numId="14" w16cid:durableId="353699610">
    <w:abstractNumId w:val="24"/>
  </w:num>
  <w:num w:numId="15" w16cid:durableId="210042917">
    <w:abstractNumId w:val="23"/>
  </w:num>
  <w:num w:numId="16" w16cid:durableId="1375498230">
    <w:abstractNumId w:val="33"/>
  </w:num>
  <w:num w:numId="17" w16cid:durableId="1063213132">
    <w:abstractNumId w:val="31"/>
  </w:num>
  <w:num w:numId="18" w16cid:durableId="1046418551">
    <w:abstractNumId w:val="25"/>
  </w:num>
  <w:num w:numId="19" w16cid:durableId="733820386">
    <w:abstractNumId w:val="27"/>
  </w:num>
  <w:num w:numId="20" w16cid:durableId="556866833">
    <w:abstractNumId w:val="12"/>
  </w:num>
  <w:num w:numId="21" w16cid:durableId="83307671">
    <w:abstractNumId w:val="17"/>
  </w:num>
  <w:num w:numId="22" w16cid:durableId="1618172913">
    <w:abstractNumId w:val="15"/>
  </w:num>
  <w:num w:numId="23" w16cid:durableId="1840578909">
    <w:abstractNumId w:val="18"/>
  </w:num>
  <w:num w:numId="24" w16cid:durableId="355741692">
    <w:abstractNumId w:val="34"/>
  </w:num>
  <w:num w:numId="25" w16cid:durableId="454913810">
    <w:abstractNumId w:val="20"/>
  </w:num>
  <w:num w:numId="26" w16cid:durableId="791754315">
    <w:abstractNumId w:val="14"/>
  </w:num>
  <w:num w:numId="27" w16cid:durableId="1950307211">
    <w:abstractNumId w:val="22"/>
  </w:num>
  <w:num w:numId="28" w16cid:durableId="945846112">
    <w:abstractNumId w:val="28"/>
  </w:num>
  <w:num w:numId="29" w16cid:durableId="749349127">
    <w:abstractNumId w:val="19"/>
  </w:num>
  <w:num w:numId="30" w16cid:durableId="1628468319">
    <w:abstractNumId w:val="16"/>
  </w:num>
  <w:num w:numId="31" w16cid:durableId="28799775">
    <w:abstractNumId w:val="21"/>
  </w:num>
  <w:num w:numId="32" w16cid:durableId="3674423">
    <w:abstractNumId w:val="13"/>
  </w:num>
  <w:num w:numId="33" w16cid:durableId="2056616304">
    <w:abstractNumId w:val="10"/>
  </w:num>
  <w:num w:numId="34" w16cid:durableId="616567448">
    <w:abstractNumId w:val="32"/>
  </w:num>
  <w:num w:numId="35" w16cid:durableId="852841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B3"/>
    <w:rsid w:val="00007E14"/>
    <w:rsid w:val="00041E9E"/>
    <w:rsid w:val="00046427"/>
    <w:rsid w:val="00052531"/>
    <w:rsid w:val="000A57B2"/>
    <w:rsid w:val="000C018F"/>
    <w:rsid w:val="000D14D2"/>
    <w:rsid w:val="0011478B"/>
    <w:rsid w:val="00126F36"/>
    <w:rsid w:val="00131CBD"/>
    <w:rsid w:val="001430A5"/>
    <w:rsid w:val="00187965"/>
    <w:rsid w:val="00193094"/>
    <w:rsid w:val="001A5E3B"/>
    <w:rsid w:val="001A654C"/>
    <w:rsid w:val="001D1E51"/>
    <w:rsid w:val="001D44DA"/>
    <w:rsid w:val="001D6C03"/>
    <w:rsid w:val="001F3192"/>
    <w:rsid w:val="00241882"/>
    <w:rsid w:val="002809B9"/>
    <w:rsid w:val="00293B83"/>
    <w:rsid w:val="002D4C9E"/>
    <w:rsid w:val="002E0FF4"/>
    <w:rsid w:val="002E7827"/>
    <w:rsid w:val="002F07E4"/>
    <w:rsid w:val="00323F10"/>
    <w:rsid w:val="00327A38"/>
    <w:rsid w:val="00342EB7"/>
    <w:rsid w:val="003965A4"/>
    <w:rsid w:val="003B09CE"/>
    <w:rsid w:val="003F312B"/>
    <w:rsid w:val="0040485F"/>
    <w:rsid w:val="004057C6"/>
    <w:rsid w:val="004357EE"/>
    <w:rsid w:val="004604FD"/>
    <w:rsid w:val="00465B03"/>
    <w:rsid w:val="00473B06"/>
    <w:rsid w:val="00494A67"/>
    <w:rsid w:val="004A17F1"/>
    <w:rsid w:val="004D3A89"/>
    <w:rsid w:val="004E3D8D"/>
    <w:rsid w:val="005027CF"/>
    <w:rsid w:val="0053284F"/>
    <w:rsid w:val="00553C50"/>
    <w:rsid w:val="0057150F"/>
    <w:rsid w:val="005724B3"/>
    <w:rsid w:val="00585B65"/>
    <w:rsid w:val="0059428A"/>
    <w:rsid w:val="005D7CF5"/>
    <w:rsid w:val="005F4891"/>
    <w:rsid w:val="00613187"/>
    <w:rsid w:val="00615930"/>
    <w:rsid w:val="0062167D"/>
    <w:rsid w:val="00647A0F"/>
    <w:rsid w:val="00652FAB"/>
    <w:rsid w:val="0067290D"/>
    <w:rsid w:val="0069334E"/>
    <w:rsid w:val="00697389"/>
    <w:rsid w:val="006A3CE7"/>
    <w:rsid w:val="006B2D29"/>
    <w:rsid w:val="007100E1"/>
    <w:rsid w:val="00721B5C"/>
    <w:rsid w:val="00727BFA"/>
    <w:rsid w:val="00755C65"/>
    <w:rsid w:val="00762CD8"/>
    <w:rsid w:val="00785540"/>
    <w:rsid w:val="00791BCF"/>
    <w:rsid w:val="007C0A53"/>
    <w:rsid w:val="007E0672"/>
    <w:rsid w:val="007F3CE3"/>
    <w:rsid w:val="00814C01"/>
    <w:rsid w:val="00826543"/>
    <w:rsid w:val="00853E17"/>
    <w:rsid w:val="00871773"/>
    <w:rsid w:val="00874382"/>
    <w:rsid w:val="008955E5"/>
    <w:rsid w:val="008A1737"/>
    <w:rsid w:val="008C2DD3"/>
    <w:rsid w:val="008F2927"/>
    <w:rsid w:val="00933B8F"/>
    <w:rsid w:val="009341B8"/>
    <w:rsid w:val="00955FBF"/>
    <w:rsid w:val="009A3F5D"/>
    <w:rsid w:val="009C2815"/>
    <w:rsid w:val="009D48AD"/>
    <w:rsid w:val="009D5A2F"/>
    <w:rsid w:val="009E7360"/>
    <w:rsid w:val="009E769A"/>
    <w:rsid w:val="00A015D2"/>
    <w:rsid w:val="00A70EB6"/>
    <w:rsid w:val="00A95D2C"/>
    <w:rsid w:val="00B10B51"/>
    <w:rsid w:val="00B258F4"/>
    <w:rsid w:val="00B52466"/>
    <w:rsid w:val="00B67AE0"/>
    <w:rsid w:val="00B8651C"/>
    <w:rsid w:val="00BB4F71"/>
    <w:rsid w:val="00BD1F63"/>
    <w:rsid w:val="00C002FC"/>
    <w:rsid w:val="00C16D37"/>
    <w:rsid w:val="00C1747D"/>
    <w:rsid w:val="00C64F37"/>
    <w:rsid w:val="00C65E25"/>
    <w:rsid w:val="00C72FA2"/>
    <w:rsid w:val="00C7684E"/>
    <w:rsid w:val="00C877B4"/>
    <w:rsid w:val="00CB6246"/>
    <w:rsid w:val="00D00856"/>
    <w:rsid w:val="00D05B7A"/>
    <w:rsid w:val="00D35D6A"/>
    <w:rsid w:val="00D65F60"/>
    <w:rsid w:val="00D82A7B"/>
    <w:rsid w:val="00D83DDF"/>
    <w:rsid w:val="00D96F84"/>
    <w:rsid w:val="00DB3265"/>
    <w:rsid w:val="00DB4D98"/>
    <w:rsid w:val="00DB5314"/>
    <w:rsid w:val="00DD0EC6"/>
    <w:rsid w:val="00DF3062"/>
    <w:rsid w:val="00E01772"/>
    <w:rsid w:val="00E05653"/>
    <w:rsid w:val="00E115B6"/>
    <w:rsid w:val="00E420BB"/>
    <w:rsid w:val="00E432AE"/>
    <w:rsid w:val="00E66F12"/>
    <w:rsid w:val="00E87284"/>
    <w:rsid w:val="00E963B1"/>
    <w:rsid w:val="00EB38E6"/>
    <w:rsid w:val="00EC1D94"/>
    <w:rsid w:val="00EE575E"/>
    <w:rsid w:val="00EE65C6"/>
    <w:rsid w:val="00EF3FCB"/>
    <w:rsid w:val="00F0454A"/>
    <w:rsid w:val="00F13695"/>
    <w:rsid w:val="00F35A19"/>
    <w:rsid w:val="00F459D8"/>
    <w:rsid w:val="00F56C6C"/>
    <w:rsid w:val="00F96D3D"/>
    <w:rsid w:val="00FA4158"/>
    <w:rsid w:val="00FC3709"/>
    <w:rsid w:val="00FD1176"/>
    <w:rsid w:val="00FD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DFC2"/>
  <w15:chartTrackingRefBased/>
  <w15:docId w15:val="{0A5C30B3-A829-421A-90F4-2CA5866C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5724B3"/>
    <w:pPr>
      <w:ind w:left="720"/>
      <w:contextualSpacing/>
    </w:pPr>
  </w:style>
  <w:style w:type="character" w:styleId="UnresolvedMention">
    <w:name w:val="Unresolved Mention"/>
    <w:basedOn w:val="DefaultParagraphFont"/>
    <w:uiPriority w:val="99"/>
    <w:semiHidden/>
    <w:unhideWhenUsed/>
    <w:rsid w:val="00A7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land\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802228BE6241A793E407640C3114CB"/>
        <w:category>
          <w:name w:val="General"/>
          <w:gallery w:val="placeholder"/>
        </w:category>
        <w:types>
          <w:type w:val="bbPlcHdr"/>
        </w:types>
        <w:behaviors>
          <w:behavior w:val="content"/>
        </w:behaviors>
        <w:guid w:val="{91BD3868-D7D7-4EF9-8D8A-67A72B76C92D}"/>
      </w:docPartPr>
      <w:docPartBody>
        <w:p w:rsidR="00957D5B" w:rsidRDefault="00957D5B">
          <w:pPr>
            <w:pStyle w:val="83802228BE6241A793E407640C3114CB"/>
          </w:pPr>
          <w:r>
            <w:t>Memo</w:t>
          </w:r>
        </w:p>
      </w:docPartBody>
    </w:docPart>
    <w:docPart>
      <w:docPartPr>
        <w:name w:val="9A4E44490DD9492A809D2164ADB28D93"/>
        <w:category>
          <w:name w:val="General"/>
          <w:gallery w:val="placeholder"/>
        </w:category>
        <w:types>
          <w:type w:val="bbPlcHdr"/>
        </w:types>
        <w:behaviors>
          <w:behavior w:val="content"/>
        </w:behaviors>
        <w:guid w:val="{5D4B3F3D-FCE5-471F-9412-38AF01008FAB}"/>
      </w:docPartPr>
      <w:docPartBody>
        <w:p w:rsidR="00957D5B" w:rsidRDefault="00957D5B">
          <w:pPr>
            <w:pStyle w:val="9A4E44490DD9492A809D2164ADB28D93"/>
          </w:pPr>
          <w:r w:rsidRPr="006F57FD">
            <w:t>To:</w:t>
          </w:r>
        </w:p>
      </w:docPartBody>
    </w:docPart>
    <w:docPart>
      <w:docPartPr>
        <w:name w:val="2229C8DB89924E3598ADC29B5CF5219A"/>
        <w:category>
          <w:name w:val="General"/>
          <w:gallery w:val="placeholder"/>
        </w:category>
        <w:types>
          <w:type w:val="bbPlcHdr"/>
        </w:types>
        <w:behaviors>
          <w:behavior w:val="content"/>
        </w:behaviors>
        <w:guid w:val="{E7D68BFE-E42D-4E4E-B766-905A1A28C5AD}"/>
      </w:docPartPr>
      <w:docPartBody>
        <w:p w:rsidR="00957D5B" w:rsidRDefault="00957D5B">
          <w:pPr>
            <w:pStyle w:val="2229C8DB89924E3598ADC29B5CF5219A"/>
          </w:pPr>
          <w:r w:rsidRPr="006F57FD">
            <w:t>From:</w:t>
          </w:r>
        </w:p>
      </w:docPartBody>
    </w:docPart>
    <w:docPart>
      <w:docPartPr>
        <w:name w:val="376D548343D646149F4E2721DA6F1FE2"/>
        <w:category>
          <w:name w:val="General"/>
          <w:gallery w:val="placeholder"/>
        </w:category>
        <w:types>
          <w:type w:val="bbPlcHdr"/>
        </w:types>
        <w:behaviors>
          <w:behavior w:val="content"/>
        </w:behaviors>
        <w:guid w:val="{815BA103-96C0-41CC-9A07-447D2DF25537}"/>
      </w:docPartPr>
      <w:docPartBody>
        <w:p w:rsidR="00957D5B" w:rsidRDefault="00957D5B">
          <w:pPr>
            <w:pStyle w:val="376D548343D646149F4E2721DA6F1FE2"/>
          </w:pPr>
          <w:r w:rsidRPr="006F57FD">
            <w:t>Date:</w:t>
          </w:r>
        </w:p>
      </w:docPartBody>
    </w:docPart>
    <w:docPart>
      <w:docPartPr>
        <w:name w:val="2F92FF46EA2D43E69B0506F25C707B85"/>
        <w:category>
          <w:name w:val="General"/>
          <w:gallery w:val="placeholder"/>
        </w:category>
        <w:types>
          <w:type w:val="bbPlcHdr"/>
        </w:types>
        <w:behaviors>
          <w:behavior w:val="content"/>
        </w:behaviors>
        <w:guid w:val="{573D8401-6477-477D-82A5-6F9CAD4620EF}"/>
      </w:docPartPr>
      <w:docPartBody>
        <w:p w:rsidR="00957D5B" w:rsidRDefault="00957D5B">
          <w:pPr>
            <w:pStyle w:val="2F92FF46EA2D43E69B0506F25C707B85"/>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5B"/>
    <w:rsid w:val="00046427"/>
    <w:rsid w:val="00323F10"/>
    <w:rsid w:val="004D3A89"/>
    <w:rsid w:val="00874382"/>
    <w:rsid w:val="00955FBF"/>
    <w:rsid w:val="00957D5B"/>
    <w:rsid w:val="00A015D2"/>
    <w:rsid w:val="00B8651C"/>
    <w:rsid w:val="00C64F37"/>
    <w:rsid w:val="00E66F12"/>
    <w:rsid w:val="00EC1D94"/>
    <w:rsid w:val="00F0454A"/>
    <w:rsid w:val="00F5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802228BE6241A793E407640C3114CB">
    <w:name w:val="83802228BE6241A793E407640C3114CB"/>
  </w:style>
  <w:style w:type="paragraph" w:customStyle="1" w:styleId="9A4E44490DD9492A809D2164ADB28D93">
    <w:name w:val="9A4E44490DD9492A809D2164ADB28D93"/>
  </w:style>
  <w:style w:type="paragraph" w:customStyle="1" w:styleId="2229C8DB89924E3598ADC29B5CF5219A">
    <w:name w:val="2229C8DB89924E3598ADC29B5CF5219A"/>
  </w:style>
  <w:style w:type="paragraph" w:customStyle="1" w:styleId="376D548343D646149F4E2721DA6F1FE2">
    <w:name w:val="376D548343D646149F4E2721DA6F1FE2"/>
  </w:style>
  <w:style w:type="paragraph" w:customStyle="1" w:styleId="2F92FF46EA2D43E69B0506F25C707B85">
    <w:name w:val="2F92FF46EA2D43E69B0506F25C707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Interoffice Memo (Professional design)</Template>
  <TotalTime>67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Eveland</dc:creator>
  <cp:keywords/>
  <dc:description/>
  <cp:lastModifiedBy>Sharon Eveland</cp:lastModifiedBy>
  <cp:revision>3</cp:revision>
  <cp:lastPrinted>2024-06-13T20:31:00Z</cp:lastPrinted>
  <dcterms:created xsi:type="dcterms:W3CDTF">2024-12-13T16:25:00Z</dcterms:created>
  <dcterms:modified xsi:type="dcterms:W3CDTF">2024-12-13T17:37:00Z</dcterms:modified>
</cp:coreProperties>
</file>